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6E" w:rsidRDefault="002B396E" w:rsidP="008000D4">
      <w:pPr>
        <w:pStyle w:val="a3"/>
        <w:ind w:left="6237" w:hanging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96E" w:rsidRDefault="002B396E" w:rsidP="008000D4">
      <w:pPr>
        <w:pStyle w:val="a3"/>
        <w:ind w:left="6237" w:hanging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96E" w:rsidRDefault="002B396E" w:rsidP="008000D4">
      <w:pPr>
        <w:pStyle w:val="a3"/>
        <w:ind w:left="6237" w:hanging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96E" w:rsidRDefault="002B396E" w:rsidP="008000D4">
      <w:pPr>
        <w:pStyle w:val="a3"/>
        <w:ind w:left="6237" w:hanging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96E" w:rsidRDefault="002B396E" w:rsidP="008000D4">
      <w:pPr>
        <w:pStyle w:val="a3"/>
        <w:ind w:left="6237" w:hanging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96E" w:rsidRDefault="002B396E" w:rsidP="008000D4">
      <w:pPr>
        <w:pStyle w:val="a3"/>
        <w:ind w:left="6237" w:hanging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96E" w:rsidRDefault="002B396E" w:rsidP="008000D4">
      <w:pPr>
        <w:pStyle w:val="a3"/>
        <w:ind w:left="6237" w:hanging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96E" w:rsidRDefault="002B396E" w:rsidP="008000D4">
      <w:pPr>
        <w:pStyle w:val="a3"/>
        <w:ind w:left="6237" w:hanging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96E" w:rsidRDefault="002B396E" w:rsidP="008000D4">
      <w:pPr>
        <w:pStyle w:val="a3"/>
        <w:ind w:left="6237" w:hanging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96E" w:rsidRDefault="002B396E" w:rsidP="008000D4">
      <w:pPr>
        <w:pStyle w:val="a3"/>
        <w:ind w:left="6237" w:hanging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96E" w:rsidRDefault="002B396E" w:rsidP="008000D4">
      <w:pPr>
        <w:pStyle w:val="a3"/>
        <w:ind w:left="6237" w:hanging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96E" w:rsidRDefault="002B396E" w:rsidP="008000D4">
      <w:pPr>
        <w:pStyle w:val="a3"/>
        <w:ind w:left="6237" w:hanging="56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00D4" w:rsidRDefault="00712493" w:rsidP="008000D4">
      <w:pPr>
        <w:pStyle w:val="a3"/>
        <w:ind w:left="623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2C12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2A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2C129D">
        <w:rPr>
          <w:rFonts w:ascii="Times New Roman" w:hAnsi="Times New Roman" w:cs="Times New Roman"/>
          <w:b/>
          <w:sz w:val="28"/>
          <w:szCs w:val="28"/>
        </w:rPr>
        <w:t>Пре</w:t>
      </w:r>
      <w:r w:rsidR="002C12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зиденту </w:t>
      </w:r>
      <w:r w:rsidR="008000D4">
        <w:rPr>
          <w:rFonts w:ascii="Times New Roman" w:hAnsi="Times New Roman" w:cs="Times New Roman"/>
          <w:b/>
          <w:sz w:val="28"/>
          <w:szCs w:val="28"/>
        </w:rPr>
        <w:t>А</w:t>
      </w:r>
      <w:r w:rsidR="008000D4" w:rsidRPr="007400D1">
        <w:rPr>
          <w:rFonts w:ascii="Times New Roman" w:hAnsi="Times New Roman" w:cs="Times New Roman"/>
          <w:b/>
          <w:sz w:val="28"/>
          <w:szCs w:val="28"/>
        </w:rPr>
        <w:t>ссоциации</w:t>
      </w:r>
    </w:p>
    <w:p w:rsidR="008000D4" w:rsidRDefault="00712493" w:rsidP="008000D4">
      <w:pPr>
        <w:pStyle w:val="a3"/>
        <w:ind w:left="623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2C12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A2A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000D4" w:rsidRPr="007400D1">
        <w:rPr>
          <w:rFonts w:ascii="Times New Roman" w:hAnsi="Times New Roman" w:cs="Times New Roman"/>
          <w:b/>
          <w:sz w:val="28"/>
          <w:szCs w:val="28"/>
        </w:rPr>
        <w:t xml:space="preserve">по защите животных </w:t>
      </w:r>
    </w:p>
    <w:p w:rsidR="008000D4" w:rsidRDefault="002C129D" w:rsidP="008000D4">
      <w:pPr>
        <w:pStyle w:val="a3"/>
        <w:ind w:left="623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124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A2A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000D4" w:rsidRPr="007400D1">
        <w:rPr>
          <w:rFonts w:ascii="Times New Roman" w:hAnsi="Times New Roman" w:cs="Times New Roman"/>
          <w:b/>
          <w:sz w:val="28"/>
          <w:szCs w:val="28"/>
        </w:rPr>
        <w:t>«</w:t>
      </w:r>
      <w:r w:rsidR="008000D4" w:rsidRPr="007400D1">
        <w:rPr>
          <w:rFonts w:ascii="Times New Roman" w:hAnsi="Times New Roman" w:cs="Times New Roman"/>
          <w:b/>
          <w:sz w:val="28"/>
          <w:szCs w:val="28"/>
          <w:lang w:val="en-US"/>
        </w:rPr>
        <w:t>INUCOBO</w:t>
      </w:r>
      <w:r w:rsidR="008000D4" w:rsidRPr="007400D1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8000D4" w:rsidRDefault="002C129D" w:rsidP="008000D4">
      <w:pPr>
        <w:pStyle w:val="a3"/>
        <w:ind w:left="623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124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A2A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арсеновой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Х</w:t>
      </w:r>
      <w:r w:rsidR="008000D4" w:rsidRPr="007400D1">
        <w:rPr>
          <w:rFonts w:ascii="Times New Roman" w:hAnsi="Times New Roman" w:cs="Times New Roman"/>
          <w:b/>
          <w:sz w:val="28"/>
          <w:szCs w:val="28"/>
        </w:rPr>
        <w:t>.</w:t>
      </w:r>
    </w:p>
    <w:p w:rsidR="008000D4" w:rsidRDefault="008000D4" w:rsidP="008000D4">
      <w:pPr>
        <w:pStyle w:val="a3"/>
        <w:ind w:left="6237" w:hanging="567"/>
        <w:rPr>
          <w:rFonts w:ascii="Times New Roman" w:hAnsi="Times New Roman" w:cs="Times New Roman"/>
          <w:b/>
          <w:sz w:val="28"/>
          <w:szCs w:val="28"/>
        </w:rPr>
      </w:pPr>
    </w:p>
    <w:p w:rsidR="008000D4" w:rsidRDefault="00712493" w:rsidP="008000D4">
      <w:pPr>
        <w:pStyle w:val="a3"/>
        <w:tabs>
          <w:tab w:val="left" w:pos="709"/>
        </w:tabs>
        <w:ind w:left="5670" w:hanging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</w:t>
      </w:r>
      <w:r w:rsidR="008A2A8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A2A8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</w:t>
      </w:r>
      <w:r w:rsidR="008000D4" w:rsidRPr="00491AF0">
        <w:rPr>
          <w:rFonts w:ascii="Times New Roman" w:hAnsi="Times New Roman" w:cs="Times New Roman"/>
          <w:i/>
          <w:sz w:val="28"/>
          <w:szCs w:val="28"/>
        </w:rPr>
        <w:t>Для сведения</w:t>
      </w:r>
      <w:r w:rsidR="008000D4">
        <w:rPr>
          <w:rFonts w:ascii="Times New Roman" w:hAnsi="Times New Roman" w:cs="Times New Roman"/>
          <w:i/>
          <w:sz w:val="28"/>
          <w:szCs w:val="28"/>
        </w:rPr>
        <w:t xml:space="preserve">:   </w:t>
      </w:r>
      <w:r w:rsidR="008A2A8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</w:t>
      </w:r>
      <w:r w:rsidR="008000D4" w:rsidRPr="00B8702B">
        <w:rPr>
          <w:rFonts w:ascii="Times New Roman" w:hAnsi="Times New Roman" w:cs="Times New Roman"/>
          <w:b/>
          <w:sz w:val="28"/>
          <w:szCs w:val="28"/>
        </w:rPr>
        <w:t>П</w:t>
      </w:r>
      <w:r w:rsidR="008000D4">
        <w:rPr>
          <w:rFonts w:ascii="Times New Roman" w:hAnsi="Times New Roman" w:cs="Times New Roman"/>
          <w:b/>
          <w:sz w:val="28"/>
          <w:szCs w:val="28"/>
        </w:rPr>
        <w:t>рокуратуре</w:t>
      </w:r>
    </w:p>
    <w:p w:rsidR="008000D4" w:rsidRDefault="002C129D" w:rsidP="002B396E">
      <w:pPr>
        <w:pStyle w:val="a3"/>
        <w:tabs>
          <w:tab w:val="left" w:pos="709"/>
          <w:tab w:val="left" w:pos="5954"/>
        </w:tabs>
        <w:ind w:left="5670" w:hanging="3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</w:t>
      </w:r>
      <w:r w:rsidR="007124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000D4">
        <w:rPr>
          <w:rFonts w:ascii="Times New Roman" w:hAnsi="Times New Roman" w:cs="Times New Roman"/>
          <w:b/>
          <w:sz w:val="28"/>
          <w:szCs w:val="28"/>
        </w:rPr>
        <w:t>города Алматы</w:t>
      </w:r>
    </w:p>
    <w:p w:rsidR="008000D4" w:rsidRDefault="008000D4" w:rsidP="008000D4">
      <w:pPr>
        <w:pStyle w:val="a3"/>
        <w:ind w:left="6237" w:hanging="567"/>
        <w:rPr>
          <w:rFonts w:ascii="Times New Roman" w:hAnsi="Times New Roman" w:cs="Times New Roman"/>
          <w:b/>
          <w:sz w:val="28"/>
          <w:szCs w:val="28"/>
        </w:rPr>
      </w:pPr>
    </w:p>
    <w:p w:rsidR="008000D4" w:rsidRDefault="008000D4" w:rsidP="008000D4">
      <w:pPr>
        <w:pStyle w:val="a3"/>
        <w:ind w:left="6237" w:hanging="567"/>
        <w:rPr>
          <w:rFonts w:ascii="Times New Roman" w:hAnsi="Times New Roman" w:cs="Times New Roman"/>
          <w:b/>
          <w:sz w:val="28"/>
          <w:szCs w:val="28"/>
        </w:rPr>
      </w:pPr>
    </w:p>
    <w:p w:rsidR="008000D4" w:rsidRPr="002C129D" w:rsidRDefault="004D69A9" w:rsidP="007861EC">
      <w:pPr>
        <w:pStyle w:val="a3"/>
        <w:tabs>
          <w:tab w:val="left" w:pos="5670"/>
        </w:tabs>
        <w:ind w:left="6237" w:hanging="552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На письмо №  АДМ-0339А</w:t>
      </w:r>
    </w:p>
    <w:p w:rsidR="008000D4" w:rsidRPr="008C618E" w:rsidRDefault="002C129D" w:rsidP="008000D4">
      <w:pPr>
        <w:pStyle w:val="a3"/>
        <w:ind w:left="6237" w:hanging="552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B396E">
        <w:rPr>
          <w:rFonts w:ascii="Times New Roman" w:hAnsi="Times New Roman" w:cs="Times New Roman"/>
          <w:sz w:val="20"/>
          <w:szCs w:val="20"/>
        </w:rPr>
        <w:t xml:space="preserve"> </w:t>
      </w:r>
      <w:r w:rsidR="004D69A9">
        <w:rPr>
          <w:rFonts w:ascii="Times New Roman" w:hAnsi="Times New Roman" w:cs="Times New Roman"/>
          <w:sz w:val="20"/>
          <w:szCs w:val="20"/>
          <w:lang w:val="kk-KZ"/>
        </w:rPr>
        <w:t>04</w:t>
      </w:r>
      <w:r w:rsidR="007861EC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  <w:lang w:val="kk-KZ"/>
        </w:rPr>
        <w:t>6</w:t>
      </w:r>
      <w:r w:rsidR="008000D4" w:rsidRPr="008C618E">
        <w:rPr>
          <w:rFonts w:ascii="Times New Roman" w:hAnsi="Times New Roman" w:cs="Times New Roman"/>
          <w:sz w:val="20"/>
          <w:szCs w:val="20"/>
        </w:rPr>
        <w:t>.2018 года</w:t>
      </w:r>
    </w:p>
    <w:p w:rsidR="008000D4" w:rsidRDefault="008000D4" w:rsidP="008000D4">
      <w:pPr>
        <w:pStyle w:val="a3"/>
        <w:ind w:left="6237" w:hanging="5528"/>
        <w:rPr>
          <w:rFonts w:ascii="Times New Roman" w:hAnsi="Times New Roman" w:cs="Times New Roman"/>
          <w:sz w:val="28"/>
          <w:szCs w:val="28"/>
        </w:rPr>
      </w:pPr>
    </w:p>
    <w:p w:rsidR="008000D4" w:rsidRPr="002C129D" w:rsidRDefault="008000D4" w:rsidP="002C129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и ветеринарии города Алматы </w:t>
      </w:r>
      <w:r w:rsidRPr="00453A98">
        <w:rPr>
          <w:rFonts w:ascii="Times New Roman" w:hAnsi="Times New Roman" w:cs="Times New Roman"/>
          <w:i/>
          <w:sz w:val="28"/>
          <w:szCs w:val="28"/>
        </w:rPr>
        <w:t>(далее-Управление)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483">
        <w:rPr>
          <w:rFonts w:ascii="Times New Roman" w:hAnsi="Times New Roman" w:cs="Times New Roman"/>
          <w:sz w:val="28"/>
          <w:szCs w:val="28"/>
          <w:lang w:val="kk-KZ"/>
        </w:rPr>
        <w:t>рассмотрев третье</w:t>
      </w:r>
      <w:r w:rsidR="002C129D">
        <w:rPr>
          <w:rFonts w:ascii="Times New Roman" w:hAnsi="Times New Roman" w:cs="Times New Roman"/>
          <w:sz w:val="28"/>
          <w:szCs w:val="28"/>
          <w:lang w:val="kk-KZ"/>
        </w:rPr>
        <w:t xml:space="preserve"> обращение Ассоциации по защите животных </w:t>
      </w:r>
      <w:r>
        <w:rPr>
          <w:rFonts w:ascii="Times New Roman" w:hAnsi="Times New Roman" w:cs="Times New Roman"/>
          <w:sz w:val="28"/>
          <w:szCs w:val="28"/>
        </w:rPr>
        <w:t>сообщает</w:t>
      </w:r>
      <w:r w:rsidR="007474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подведомственное предприятие КГП на ПХВ «Городская ветеринарная служба»</w:t>
      </w:r>
      <w:r w:rsidR="00747483">
        <w:rPr>
          <w:rFonts w:ascii="Times New Roman" w:hAnsi="Times New Roman" w:cs="Times New Roman"/>
          <w:sz w:val="28"/>
          <w:szCs w:val="28"/>
          <w:lang w:val="kk-KZ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A98">
        <w:rPr>
          <w:rFonts w:ascii="Times New Roman" w:hAnsi="Times New Roman" w:cs="Times New Roman"/>
          <w:i/>
          <w:sz w:val="28"/>
          <w:szCs w:val="28"/>
        </w:rPr>
        <w:t>(далее-Предприятие)</w:t>
      </w:r>
      <w:r>
        <w:rPr>
          <w:rFonts w:ascii="Times New Roman" w:hAnsi="Times New Roman" w:cs="Times New Roman"/>
          <w:sz w:val="28"/>
          <w:szCs w:val="28"/>
        </w:rPr>
        <w:t xml:space="preserve"> создано на основании пункта 4, статьи 11 Закона Республики Казахстан «О ветеринарии». Осуществляет ряд возложенны</w:t>
      </w:r>
      <w:r w:rsidR="00747483">
        <w:rPr>
          <w:rFonts w:ascii="Times New Roman" w:hAnsi="Times New Roman" w:cs="Times New Roman"/>
          <w:sz w:val="28"/>
          <w:szCs w:val="28"/>
        </w:rPr>
        <w:t>х на них функции, в т.ч. отлов и уничтожение</w:t>
      </w:r>
      <w:r>
        <w:rPr>
          <w:rFonts w:ascii="Times New Roman" w:hAnsi="Times New Roman" w:cs="Times New Roman"/>
          <w:sz w:val="28"/>
          <w:szCs w:val="28"/>
        </w:rPr>
        <w:t xml:space="preserve"> бродячих собак и кошек. </w:t>
      </w:r>
    </w:p>
    <w:p w:rsidR="00712493" w:rsidRPr="00C0484C" w:rsidRDefault="00712493" w:rsidP="00712493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s0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С</w:t>
      </w:r>
      <w:r w:rsidRPr="0028000F">
        <w:rPr>
          <w:rStyle w:val="s1"/>
          <w:bCs/>
          <w:color w:val="000000"/>
          <w:sz w:val="28"/>
          <w:szCs w:val="28"/>
        </w:rPr>
        <w:t>татьей 246</w:t>
      </w:r>
      <w:r>
        <w:rPr>
          <w:rStyle w:val="s1"/>
          <w:bCs/>
          <w:color w:val="000000"/>
          <w:sz w:val="28"/>
          <w:szCs w:val="28"/>
        </w:rPr>
        <w:t xml:space="preserve"> Гражданского кодекса Республики Казахстан </w:t>
      </w:r>
      <w:r w:rsidRPr="00C0484C">
        <w:rPr>
          <w:rStyle w:val="s1"/>
          <w:bCs/>
          <w:i/>
          <w:color w:val="000000"/>
          <w:sz w:val="28"/>
          <w:szCs w:val="28"/>
        </w:rPr>
        <w:t>(далее – ГК)</w:t>
      </w:r>
      <w:r w:rsidRPr="0028000F">
        <w:rPr>
          <w:rStyle w:val="s1"/>
          <w:bCs/>
          <w:color w:val="000000"/>
          <w:sz w:val="28"/>
          <w:szCs w:val="28"/>
        </w:rPr>
        <w:t xml:space="preserve"> регламентирован порядок </w:t>
      </w:r>
      <w:r w:rsidRPr="0028000F">
        <w:rPr>
          <w:bCs/>
          <w:color w:val="000000"/>
          <w:sz w:val="28"/>
          <w:szCs w:val="28"/>
        </w:rPr>
        <w:t>з</w:t>
      </w:r>
      <w:r w:rsidRPr="0028000F">
        <w:rPr>
          <w:rStyle w:val="s0"/>
          <w:color w:val="000000"/>
          <w:sz w:val="28"/>
          <w:szCs w:val="28"/>
        </w:rPr>
        <w:t>адержания безнадзорного или пригульного скота и других домашних или прирученных животных с последующей сменой собственника либо возвратом собственнику.</w:t>
      </w:r>
    </w:p>
    <w:p w:rsidR="00712493" w:rsidRPr="0028000F" w:rsidRDefault="00712493" w:rsidP="00712493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8000F">
        <w:rPr>
          <w:rStyle w:val="s1"/>
          <w:bCs/>
          <w:color w:val="000000"/>
          <w:sz w:val="28"/>
          <w:szCs w:val="28"/>
        </w:rPr>
        <w:t>Следует отметить, что в соответствии со статьей 1</w:t>
      </w:r>
      <w:r>
        <w:rPr>
          <w:rStyle w:val="s1"/>
          <w:bCs/>
          <w:color w:val="000000"/>
          <w:sz w:val="28"/>
          <w:szCs w:val="28"/>
        </w:rPr>
        <w:t xml:space="preserve"> </w:t>
      </w:r>
      <w:r w:rsidRPr="0028000F">
        <w:rPr>
          <w:rStyle w:val="s1"/>
          <w:bCs/>
          <w:color w:val="000000"/>
          <w:sz w:val="28"/>
          <w:szCs w:val="28"/>
        </w:rPr>
        <w:t>ГК</w:t>
      </w:r>
      <w:r>
        <w:rPr>
          <w:rStyle w:val="s1"/>
          <w:bCs/>
          <w:color w:val="000000"/>
          <w:sz w:val="28"/>
          <w:szCs w:val="28"/>
        </w:rPr>
        <w:t xml:space="preserve">, </w:t>
      </w:r>
      <w:r w:rsidRPr="0028000F">
        <w:rPr>
          <w:rStyle w:val="s0"/>
          <w:color w:val="000000"/>
          <w:sz w:val="28"/>
          <w:szCs w:val="28"/>
        </w:rPr>
        <w:t xml:space="preserve">гражданским законодательством регулируются товарно-денежные и иные основанные на равенстве участников </w:t>
      </w:r>
      <w:r w:rsidRPr="0040277F">
        <w:rPr>
          <w:rStyle w:val="s0"/>
          <w:color w:val="000000"/>
          <w:sz w:val="28"/>
          <w:szCs w:val="28"/>
        </w:rPr>
        <w:t>имущественные отношения,</w:t>
      </w:r>
      <w:r w:rsidRPr="0028000F">
        <w:rPr>
          <w:rStyle w:val="s0"/>
          <w:color w:val="000000"/>
          <w:sz w:val="28"/>
          <w:szCs w:val="28"/>
        </w:rPr>
        <w:t xml:space="preserve"> а также связанные с</w:t>
      </w:r>
      <w:r w:rsidRPr="0028000F">
        <w:rPr>
          <w:rStyle w:val="apple-converted-space"/>
          <w:color w:val="000000"/>
          <w:sz w:val="28"/>
          <w:szCs w:val="28"/>
        </w:rPr>
        <w:t> </w:t>
      </w:r>
      <w:r w:rsidRPr="0028000F">
        <w:rPr>
          <w:color w:val="000000"/>
          <w:sz w:val="28"/>
          <w:szCs w:val="28"/>
        </w:rPr>
        <w:t xml:space="preserve">имущественными личные неимущественные отношения. </w:t>
      </w:r>
    </w:p>
    <w:p w:rsidR="00712493" w:rsidRDefault="00712493" w:rsidP="00712493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8000F">
        <w:rPr>
          <w:color w:val="000000"/>
          <w:sz w:val="28"/>
          <w:szCs w:val="28"/>
        </w:rPr>
        <w:t>Статья 246</w:t>
      </w:r>
      <w:r>
        <w:rPr>
          <w:color w:val="000000"/>
          <w:sz w:val="28"/>
          <w:szCs w:val="28"/>
        </w:rPr>
        <w:t xml:space="preserve"> ГК</w:t>
      </w:r>
      <w:r w:rsidRPr="0028000F">
        <w:rPr>
          <w:color w:val="000000"/>
          <w:sz w:val="28"/>
          <w:szCs w:val="28"/>
        </w:rPr>
        <w:t xml:space="preserve"> содержится в главе 13, которая называется «Приобретение права собственности и иных вещных прав».</w:t>
      </w:r>
    </w:p>
    <w:p w:rsidR="00712493" w:rsidRPr="0028000F" w:rsidRDefault="00712493" w:rsidP="00712493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связи, в указанной главе регламентированы вопросы, связанные с приобретением прав собственности.</w:t>
      </w:r>
    </w:p>
    <w:p w:rsidR="00712493" w:rsidRDefault="00712493" w:rsidP="00712493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s0"/>
          <w:color w:val="000000"/>
          <w:sz w:val="28"/>
          <w:szCs w:val="28"/>
        </w:rPr>
      </w:pPr>
      <w:bookmarkStart w:id="0" w:name="SUB10200"/>
      <w:bookmarkEnd w:id="0"/>
      <w:r w:rsidRPr="0028000F">
        <w:rPr>
          <w:rStyle w:val="s1"/>
          <w:bCs/>
          <w:color w:val="000000"/>
          <w:sz w:val="28"/>
          <w:szCs w:val="28"/>
        </w:rPr>
        <w:t>Вместе с тем, согласно статье 124 ГК</w:t>
      </w:r>
      <w:r>
        <w:rPr>
          <w:rStyle w:val="s1"/>
          <w:bCs/>
          <w:color w:val="000000"/>
          <w:sz w:val="28"/>
          <w:szCs w:val="28"/>
        </w:rPr>
        <w:t>,</w:t>
      </w:r>
      <w:r w:rsidRPr="0028000F">
        <w:rPr>
          <w:rStyle w:val="apple-converted-space"/>
          <w:color w:val="000000"/>
          <w:sz w:val="28"/>
          <w:szCs w:val="28"/>
        </w:rPr>
        <w:t> к</w:t>
      </w:r>
      <w:r w:rsidRPr="0028000F">
        <w:rPr>
          <w:rStyle w:val="s0"/>
          <w:color w:val="000000"/>
          <w:sz w:val="28"/>
          <w:szCs w:val="28"/>
        </w:rPr>
        <w:t xml:space="preserve"> животным применяются общие правила о вещах, </w:t>
      </w:r>
      <w:r w:rsidRPr="00632089">
        <w:rPr>
          <w:rStyle w:val="s0"/>
          <w:color w:val="000000"/>
          <w:sz w:val="28"/>
          <w:szCs w:val="28"/>
        </w:rPr>
        <w:t>поскольку</w:t>
      </w:r>
      <w:r w:rsidRPr="00632089">
        <w:rPr>
          <w:rStyle w:val="apple-converted-space"/>
          <w:color w:val="000000"/>
          <w:sz w:val="28"/>
          <w:szCs w:val="28"/>
        </w:rPr>
        <w:t> </w:t>
      </w:r>
      <w:bookmarkStart w:id="1" w:name="SUB1000061496"/>
      <w:r w:rsidR="00DD0FD4">
        <w:rPr>
          <w:rStyle w:val="apple-converted-space"/>
          <w:color w:val="000000"/>
          <w:sz w:val="28"/>
          <w:szCs w:val="28"/>
          <w:lang w:val="kk-KZ"/>
        </w:rPr>
        <w:t xml:space="preserve">если </w:t>
      </w:r>
      <w:hyperlink r:id="rId6" w:tgtFrame="_parent" w:tooltip="Закон Республики Казахстан от 9 июля 2004 года № 593-II " w:history="1">
        <w:r w:rsidRPr="00632089">
          <w:rPr>
            <w:rStyle w:val="j22"/>
            <w:sz w:val="28"/>
            <w:szCs w:val="28"/>
          </w:rPr>
          <w:t>законодательством</w:t>
        </w:r>
      </w:hyperlink>
      <w:bookmarkEnd w:id="1"/>
      <w:r w:rsidRPr="00632089">
        <w:rPr>
          <w:rStyle w:val="apple-converted-space"/>
          <w:sz w:val="28"/>
          <w:szCs w:val="28"/>
        </w:rPr>
        <w:t> </w:t>
      </w:r>
      <w:r w:rsidRPr="00632089">
        <w:rPr>
          <w:rStyle w:val="s0"/>
          <w:color w:val="000000"/>
          <w:sz w:val="28"/>
          <w:szCs w:val="28"/>
        </w:rPr>
        <w:t>не установлено иное</w:t>
      </w:r>
      <w:r>
        <w:rPr>
          <w:rStyle w:val="s0"/>
          <w:color w:val="000000"/>
          <w:sz w:val="28"/>
          <w:szCs w:val="28"/>
          <w:lang w:val="kk-KZ"/>
        </w:rPr>
        <w:t xml:space="preserve"> но, </w:t>
      </w:r>
      <w:r w:rsidRPr="0028000F">
        <w:rPr>
          <w:rStyle w:val="s0"/>
          <w:color w:val="000000"/>
          <w:sz w:val="28"/>
          <w:szCs w:val="28"/>
        </w:rPr>
        <w:t xml:space="preserve">Законодательством </w:t>
      </w:r>
      <w:r>
        <w:rPr>
          <w:rStyle w:val="s0"/>
          <w:color w:val="000000"/>
          <w:sz w:val="28"/>
          <w:szCs w:val="28"/>
        </w:rPr>
        <w:t>Республики Казахстан «О</w:t>
      </w:r>
      <w:r w:rsidRPr="0028000F">
        <w:rPr>
          <w:rStyle w:val="s0"/>
          <w:color w:val="000000"/>
          <w:sz w:val="28"/>
          <w:szCs w:val="28"/>
        </w:rPr>
        <w:t xml:space="preserve"> ветеринарии</w:t>
      </w:r>
      <w:r>
        <w:rPr>
          <w:rStyle w:val="s0"/>
          <w:color w:val="000000"/>
          <w:sz w:val="28"/>
          <w:szCs w:val="28"/>
        </w:rPr>
        <w:t>»</w:t>
      </w:r>
      <w:r w:rsidRPr="0028000F">
        <w:rPr>
          <w:rStyle w:val="s0"/>
          <w:color w:val="000000"/>
          <w:sz w:val="28"/>
          <w:szCs w:val="28"/>
        </w:rPr>
        <w:t xml:space="preserve"> установлено иное.</w:t>
      </w:r>
    </w:p>
    <w:p w:rsidR="002B396E" w:rsidRPr="00712493" w:rsidRDefault="002B396E" w:rsidP="00712493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s0"/>
          <w:color w:val="000000"/>
          <w:sz w:val="28"/>
          <w:szCs w:val="28"/>
          <w:lang w:val="kk-KZ"/>
        </w:rPr>
      </w:pPr>
    </w:p>
    <w:p w:rsidR="00632C57" w:rsidRDefault="00712493" w:rsidP="00632C57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8000F">
        <w:rPr>
          <w:color w:val="000000"/>
          <w:sz w:val="28"/>
          <w:szCs w:val="28"/>
        </w:rPr>
        <w:lastRenderedPageBreak/>
        <w:t xml:space="preserve">В частности, </w:t>
      </w:r>
      <w:r>
        <w:rPr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 xml:space="preserve">«О </w:t>
      </w:r>
      <w:r w:rsidRPr="0028000F">
        <w:rPr>
          <w:color w:val="000000"/>
          <w:sz w:val="28"/>
          <w:szCs w:val="28"/>
        </w:rPr>
        <w:t>ветеринарии»</w:t>
      </w:r>
      <w:r>
        <w:rPr>
          <w:color w:val="000000"/>
          <w:sz w:val="28"/>
          <w:szCs w:val="28"/>
          <w:lang w:val="kk-KZ"/>
        </w:rPr>
        <w:t xml:space="preserve"> </w:t>
      </w:r>
      <w:r w:rsidRPr="00C0484C">
        <w:rPr>
          <w:i/>
          <w:color w:val="000000"/>
          <w:sz w:val="28"/>
          <w:szCs w:val="28"/>
        </w:rPr>
        <w:t>(далее – Закон)</w:t>
      </w:r>
      <w:r w:rsidRPr="0028000F">
        <w:rPr>
          <w:color w:val="000000"/>
          <w:sz w:val="28"/>
          <w:szCs w:val="28"/>
        </w:rPr>
        <w:t xml:space="preserve"> и Правилами отлова и уничтожения бродячих собак и кошек в городе Алматы, утвержденными решением ХХХ</w:t>
      </w:r>
      <w:r w:rsidRPr="0028000F">
        <w:rPr>
          <w:color w:val="000000"/>
          <w:sz w:val="28"/>
          <w:szCs w:val="28"/>
          <w:lang w:val="en-US"/>
        </w:rPr>
        <w:t>I</w:t>
      </w:r>
      <w:r w:rsidRPr="0028000F">
        <w:rPr>
          <w:color w:val="000000"/>
          <w:sz w:val="28"/>
          <w:szCs w:val="28"/>
        </w:rPr>
        <w:t>-ой сессией маслихата города Алматы от 10</w:t>
      </w:r>
    </w:p>
    <w:p w:rsidR="00712493" w:rsidRPr="00632C57" w:rsidRDefault="00712493" w:rsidP="00632C57">
      <w:pPr>
        <w:pStyle w:val="j1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8000F">
        <w:rPr>
          <w:color w:val="000000"/>
          <w:sz w:val="28"/>
          <w:szCs w:val="28"/>
        </w:rPr>
        <w:t>сентября 2014 года №263, установлен</w:t>
      </w:r>
      <w:r>
        <w:rPr>
          <w:color w:val="000000"/>
          <w:sz w:val="28"/>
          <w:szCs w:val="28"/>
        </w:rPr>
        <w:t xml:space="preserve"> </w:t>
      </w:r>
      <w:r w:rsidRPr="0028000F">
        <w:rPr>
          <w:color w:val="000000"/>
          <w:sz w:val="28"/>
          <w:szCs w:val="28"/>
        </w:rPr>
        <w:t xml:space="preserve">порядок отлова и уничтожения бродячих собак и кошек, которые рассматриваются </w:t>
      </w:r>
      <w:r w:rsidRPr="0002658E">
        <w:rPr>
          <w:b/>
          <w:color w:val="000000"/>
          <w:sz w:val="28"/>
          <w:szCs w:val="28"/>
        </w:rPr>
        <w:t>не как объекты имущественных отношений, а как объекты государственного ветеринарно-санитарного контроля и надзора.</w:t>
      </w:r>
    </w:p>
    <w:p w:rsidR="00712493" w:rsidRPr="0040277F" w:rsidRDefault="00712493" w:rsidP="00712493">
      <w:pPr>
        <w:pStyle w:val="j1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28000F">
        <w:rPr>
          <w:color w:val="000000"/>
          <w:sz w:val="28"/>
          <w:szCs w:val="28"/>
        </w:rPr>
        <w:t>При этом в соответствии со статьей 3 Закона</w:t>
      </w:r>
      <w:r>
        <w:rPr>
          <w:color w:val="000000"/>
          <w:sz w:val="28"/>
          <w:szCs w:val="28"/>
        </w:rPr>
        <w:t xml:space="preserve">, </w:t>
      </w:r>
      <w:r w:rsidRPr="0002658E">
        <w:rPr>
          <w:b/>
          <w:color w:val="000000"/>
          <w:sz w:val="28"/>
          <w:szCs w:val="28"/>
        </w:rPr>
        <w:t>основными задачами в области ветеринарии являются охрана здоровья населения от болезней, общих для животных и человека,</w:t>
      </w:r>
      <w:r w:rsidRPr="0040277F">
        <w:rPr>
          <w:color w:val="000000"/>
          <w:sz w:val="28"/>
          <w:szCs w:val="28"/>
        </w:rPr>
        <w:t xml:space="preserve"> обеспечение ветеринарно-санитарной безопасности.</w:t>
      </w:r>
    </w:p>
    <w:p w:rsidR="00712493" w:rsidRPr="0028000F" w:rsidRDefault="00712493" w:rsidP="00712493">
      <w:pPr>
        <w:pStyle w:val="a3"/>
        <w:ind w:firstLine="708"/>
        <w:jc w:val="both"/>
        <w:rPr>
          <w:rStyle w:val="s0"/>
          <w:rFonts w:ascii="Times New Roman" w:hAnsi="Times New Roman" w:cs="Times New Roman"/>
          <w:color w:val="000000"/>
          <w:sz w:val="28"/>
          <w:szCs w:val="28"/>
        </w:rPr>
      </w:pPr>
      <w:r w:rsidRPr="00280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согласно статье 1 Конституции</w:t>
      </w:r>
      <w:r w:rsidRPr="0028000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0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Казахстан и статье 1 Закона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еспублики Казахстан</w:t>
      </w:r>
      <w:r w:rsidRPr="00280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национальной безопасности Республики Казахстан» </w:t>
      </w:r>
      <w:r w:rsidRPr="0040277F">
        <w:rPr>
          <w:rStyle w:val="s0"/>
          <w:rFonts w:ascii="Times New Roman" w:hAnsi="Times New Roman" w:cs="Times New Roman"/>
          <w:color w:val="000000"/>
          <w:sz w:val="28"/>
          <w:szCs w:val="28"/>
        </w:rPr>
        <w:t>человек, его жизнь,</w:t>
      </w:r>
      <w:r w:rsidRPr="0028000F">
        <w:rPr>
          <w:rStyle w:val="s0"/>
          <w:rFonts w:ascii="Times New Roman" w:hAnsi="Times New Roman" w:cs="Times New Roman"/>
          <w:color w:val="000000"/>
          <w:sz w:val="28"/>
          <w:szCs w:val="28"/>
        </w:rPr>
        <w:t xml:space="preserve"> права и свободы</w:t>
      </w:r>
      <w:r>
        <w:rPr>
          <w:rStyle w:val="s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2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являются высшими ценностями и </w:t>
      </w:r>
      <w:r w:rsidRPr="0040277F">
        <w:rPr>
          <w:rStyle w:val="s0"/>
          <w:rFonts w:ascii="Times New Roman" w:hAnsi="Times New Roman" w:cs="Times New Roman"/>
          <w:color w:val="000000"/>
          <w:sz w:val="28"/>
          <w:szCs w:val="28"/>
        </w:rPr>
        <w:t>объектами национальной безопасности</w:t>
      </w:r>
      <w:r>
        <w:rPr>
          <w:rStyle w:val="s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000F">
        <w:rPr>
          <w:rStyle w:val="s0"/>
          <w:rFonts w:ascii="Times New Roman" w:hAnsi="Times New Roman" w:cs="Times New Roman"/>
          <w:color w:val="000000"/>
          <w:sz w:val="28"/>
          <w:szCs w:val="28"/>
        </w:rPr>
        <w:t>Республики Казахстан.</w:t>
      </w:r>
    </w:p>
    <w:p w:rsidR="00712493" w:rsidRDefault="00712493" w:rsidP="00712493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2" w:name="SUB30002"/>
      <w:bookmarkEnd w:id="2"/>
      <w:r w:rsidRPr="0028000F">
        <w:rPr>
          <w:color w:val="000000"/>
          <w:sz w:val="28"/>
          <w:szCs w:val="28"/>
        </w:rPr>
        <w:t>На основании изложенного, деятельность Управления по организации отлова и уничтожения бродячих собак и кошек осуществляется в целях защиты конституционных прав и свобод населения и регулируется отраслевым законодательством в области ветеринарии.</w:t>
      </w:r>
    </w:p>
    <w:p w:rsidR="00712493" w:rsidRPr="008A2A80" w:rsidRDefault="00712493" w:rsidP="00712493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Касательно срока содержания отловленных бродячих собак и кошек поясняем, что </w:t>
      </w:r>
      <w:r w:rsidRPr="00747483">
        <w:rPr>
          <w:color w:val="000000"/>
          <w:sz w:val="28"/>
          <w:szCs w:val="28"/>
        </w:rPr>
        <w:t>Предприятие</w:t>
      </w:r>
      <w:r>
        <w:rPr>
          <w:color w:val="000000"/>
          <w:sz w:val="28"/>
          <w:szCs w:val="28"/>
        </w:rPr>
        <w:t xml:space="preserve"> отлов животных производит только по заявке жителей города, организаций, КСК и акиматов районов. Сведения об отловленных животных размещаются на сайте предприятия, выставляются фотографии животных, район отлова. Поэтому нет оснований говорить, что хозяева животных не могут найти своих животных в течение 3 дней. Тем более отловленные животные сканируются на предмет </w:t>
      </w:r>
      <w:r w:rsidR="008A2A80">
        <w:rPr>
          <w:color w:val="000000"/>
          <w:sz w:val="28"/>
          <w:szCs w:val="28"/>
        </w:rPr>
        <w:t>наличия идентификационного чипа</w:t>
      </w:r>
      <w:r w:rsidR="008A2A80">
        <w:rPr>
          <w:color w:val="000000"/>
          <w:sz w:val="28"/>
          <w:szCs w:val="28"/>
          <w:lang w:val="kk-KZ"/>
        </w:rPr>
        <w:t>, т.е. установления владельчества.</w:t>
      </w:r>
    </w:p>
    <w:p w:rsidR="0002658E" w:rsidRDefault="00DD0FD4" w:rsidP="00712493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В заключении еще раз отмечаем, что в компетенцию Управления входит внесение в местный представительский орган города </w:t>
      </w:r>
      <w:r w:rsidR="008A2A80">
        <w:rPr>
          <w:color w:val="000000"/>
          <w:sz w:val="28"/>
          <w:szCs w:val="28"/>
          <w:lang w:val="kk-KZ"/>
        </w:rPr>
        <w:t>для утверждения П</w:t>
      </w:r>
      <w:r w:rsidR="003000BE">
        <w:rPr>
          <w:color w:val="000000"/>
          <w:sz w:val="28"/>
          <w:szCs w:val="28"/>
          <w:lang w:val="kk-KZ"/>
        </w:rPr>
        <w:t>равил отлова и уничтожения бродячих собак и кошек. В компетенцию маслихата утверждение Правил отлова и уни</w:t>
      </w:r>
      <w:r w:rsidR="0002658E">
        <w:rPr>
          <w:color w:val="000000"/>
          <w:sz w:val="28"/>
          <w:szCs w:val="28"/>
          <w:lang w:val="kk-KZ"/>
        </w:rPr>
        <w:t>чтожение бродячих собак и кошек.</w:t>
      </w:r>
      <w:r w:rsidR="003000BE">
        <w:rPr>
          <w:color w:val="000000"/>
          <w:sz w:val="28"/>
          <w:szCs w:val="28"/>
          <w:lang w:val="kk-KZ"/>
        </w:rPr>
        <w:t xml:space="preserve"> </w:t>
      </w:r>
    </w:p>
    <w:p w:rsidR="00214966" w:rsidRDefault="00214966" w:rsidP="00712493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Но, несмотря на это с учетом предложении общественных организации по защите животных</w:t>
      </w:r>
      <w:r w:rsidR="008704C0">
        <w:rPr>
          <w:color w:val="000000"/>
          <w:sz w:val="28"/>
          <w:szCs w:val="28"/>
          <w:lang w:val="kk-KZ"/>
        </w:rPr>
        <w:t>,</w:t>
      </w:r>
      <w:r>
        <w:rPr>
          <w:color w:val="000000"/>
          <w:sz w:val="28"/>
          <w:szCs w:val="28"/>
          <w:lang w:val="kk-KZ"/>
        </w:rPr>
        <w:t xml:space="preserve"> Управлением </w:t>
      </w:r>
      <w:r w:rsidR="00697FBB">
        <w:rPr>
          <w:color w:val="000000"/>
          <w:sz w:val="28"/>
          <w:szCs w:val="28"/>
          <w:lang w:val="kk-KZ"/>
        </w:rPr>
        <w:t>вносится</w:t>
      </w:r>
      <w:r w:rsidR="004412C8">
        <w:rPr>
          <w:color w:val="000000"/>
          <w:sz w:val="28"/>
          <w:szCs w:val="28"/>
          <w:lang w:val="kk-KZ"/>
        </w:rPr>
        <w:t xml:space="preserve"> повторно проект «Правил отлова уничтожения бродячих собак и кошек в городе Алматы»</w:t>
      </w:r>
      <w:r w:rsidR="00697FBB">
        <w:rPr>
          <w:color w:val="000000"/>
          <w:sz w:val="28"/>
          <w:szCs w:val="28"/>
          <w:lang w:val="kk-KZ"/>
        </w:rPr>
        <w:t xml:space="preserve"> в постоянную комиссию</w:t>
      </w:r>
      <w:r w:rsidR="004412C8">
        <w:rPr>
          <w:color w:val="000000"/>
          <w:sz w:val="28"/>
          <w:szCs w:val="28"/>
          <w:lang w:val="kk-KZ"/>
        </w:rPr>
        <w:t xml:space="preserve"> по развитию предпринимательства и коммунального хозяйства маслихата города Алматы для одобрения. Где рассматривается возможность</w:t>
      </w:r>
      <w:r w:rsidR="006E159F">
        <w:rPr>
          <w:color w:val="000000"/>
          <w:sz w:val="28"/>
          <w:szCs w:val="28"/>
          <w:lang w:val="kk-KZ"/>
        </w:rPr>
        <w:t xml:space="preserve"> содержания отловленных бродячих животных в соответствии с ГК Республики Казахстан.</w:t>
      </w:r>
    </w:p>
    <w:p w:rsidR="00747483" w:rsidRDefault="00747483" w:rsidP="00712493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В соответствии</w:t>
      </w:r>
      <w:r w:rsidR="00214966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со статьей 12 Закона РК «О порядке рассмотрения обращениий физических и юридических лиц</w:t>
      </w:r>
      <w:r>
        <w:rPr>
          <w:color w:val="000000"/>
          <w:sz w:val="28"/>
          <w:szCs w:val="28"/>
        </w:rPr>
        <w:t>» Вы имеете право на обжалование данного ответа.</w:t>
      </w:r>
    </w:p>
    <w:p w:rsidR="006E159F" w:rsidRDefault="006E159F" w:rsidP="00712493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 на 6 стр.</w:t>
      </w:r>
    </w:p>
    <w:p w:rsidR="00747483" w:rsidRDefault="00747483" w:rsidP="00712493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747483" w:rsidRPr="00747483" w:rsidRDefault="002B396E" w:rsidP="00712493">
      <w:pPr>
        <w:pStyle w:val="j1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</w:rPr>
        <w:t>Заместитель руководителя</w:t>
      </w:r>
      <w:r w:rsidR="00747483" w:rsidRPr="00747483">
        <w:rPr>
          <w:b/>
          <w:color w:val="000000"/>
          <w:sz w:val="28"/>
          <w:szCs w:val="28"/>
        </w:rPr>
        <w:t xml:space="preserve">                       </w:t>
      </w:r>
      <w:r>
        <w:rPr>
          <w:b/>
          <w:color w:val="000000"/>
          <w:sz w:val="28"/>
          <w:szCs w:val="28"/>
        </w:rPr>
        <w:t xml:space="preserve">                  </w:t>
      </w:r>
      <w:r w:rsidR="00747483" w:rsidRPr="00747483"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Б. Данияров</w:t>
      </w:r>
      <w:r w:rsidR="00747483" w:rsidRPr="00747483">
        <w:rPr>
          <w:b/>
          <w:color w:val="000000"/>
          <w:sz w:val="28"/>
          <w:szCs w:val="28"/>
        </w:rPr>
        <w:t xml:space="preserve">                                  </w:t>
      </w:r>
      <w:r>
        <w:rPr>
          <w:b/>
          <w:color w:val="000000"/>
          <w:sz w:val="28"/>
          <w:szCs w:val="28"/>
          <w:lang w:val="kk-KZ"/>
        </w:rPr>
        <w:t xml:space="preserve">       </w:t>
      </w:r>
    </w:p>
    <w:p w:rsidR="00632C57" w:rsidRDefault="00632C57" w:rsidP="000265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483" w:rsidRDefault="00747483" w:rsidP="002B396E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Исп.: А. Сулейменова</w:t>
      </w:r>
    </w:p>
    <w:p w:rsidR="00747483" w:rsidRPr="00747483" w:rsidRDefault="00747483" w:rsidP="002B396E">
      <w:pPr>
        <w:pStyle w:val="a3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Тел.: 385-49-06</w:t>
      </w:r>
      <w:bookmarkStart w:id="3" w:name="_GoBack"/>
      <w:bookmarkEnd w:id="3"/>
    </w:p>
    <w:sectPr w:rsidR="00747483" w:rsidRPr="00747483" w:rsidSect="0002658E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30" w:rsidRDefault="00461230" w:rsidP="0002658E">
      <w:pPr>
        <w:spacing w:after="0" w:line="240" w:lineRule="auto"/>
      </w:pPr>
      <w:r>
        <w:separator/>
      </w:r>
    </w:p>
  </w:endnote>
  <w:endnote w:type="continuationSeparator" w:id="0">
    <w:p w:rsidR="00461230" w:rsidRDefault="00461230" w:rsidP="0002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30" w:rsidRDefault="00461230" w:rsidP="0002658E">
      <w:pPr>
        <w:spacing w:after="0" w:line="240" w:lineRule="auto"/>
      </w:pPr>
      <w:r>
        <w:separator/>
      </w:r>
    </w:p>
  </w:footnote>
  <w:footnote w:type="continuationSeparator" w:id="0">
    <w:p w:rsidR="00461230" w:rsidRDefault="00461230" w:rsidP="00026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B12"/>
    <w:rsid w:val="0002658E"/>
    <w:rsid w:val="001663E4"/>
    <w:rsid w:val="001F4DE6"/>
    <w:rsid w:val="00214966"/>
    <w:rsid w:val="002B396E"/>
    <w:rsid w:val="002C129D"/>
    <w:rsid w:val="003000BE"/>
    <w:rsid w:val="004412C8"/>
    <w:rsid w:val="00461230"/>
    <w:rsid w:val="004A7AB4"/>
    <w:rsid w:val="004D69A9"/>
    <w:rsid w:val="004F483C"/>
    <w:rsid w:val="00530C1C"/>
    <w:rsid w:val="0058289A"/>
    <w:rsid w:val="00632C57"/>
    <w:rsid w:val="00647B12"/>
    <w:rsid w:val="00697FBB"/>
    <w:rsid w:val="006E159F"/>
    <w:rsid w:val="00712493"/>
    <w:rsid w:val="00747483"/>
    <w:rsid w:val="007861EC"/>
    <w:rsid w:val="008000D4"/>
    <w:rsid w:val="008704C0"/>
    <w:rsid w:val="008A2A80"/>
    <w:rsid w:val="00996E09"/>
    <w:rsid w:val="00A24A0B"/>
    <w:rsid w:val="00AB5686"/>
    <w:rsid w:val="00BD54BA"/>
    <w:rsid w:val="00DD0FD4"/>
    <w:rsid w:val="00FF1EB6"/>
    <w:rsid w:val="00FF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8A823-25C5-4856-B9E4-F625DA08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0D4"/>
    <w:pPr>
      <w:spacing w:after="0" w:line="240" w:lineRule="auto"/>
    </w:pPr>
  </w:style>
  <w:style w:type="paragraph" w:customStyle="1" w:styleId="j14">
    <w:name w:val="j14"/>
    <w:basedOn w:val="a"/>
    <w:rsid w:val="0071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2493"/>
  </w:style>
  <w:style w:type="character" w:customStyle="1" w:styleId="apple-converted-space">
    <w:name w:val="apple-converted-space"/>
    <w:basedOn w:val="a0"/>
    <w:rsid w:val="00712493"/>
  </w:style>
  <w:style w:type="character" w:customStyle="1" w:styleId="s0">
    <w:name w:val="s0"/>
    <w:basedOn w:val="a0"/>
    <w:rsid w:val="00712493"/>
  </w:style>
  <w:style w:type="character" w:customStyle="1" w:styleId="j22">
    <w:name w:val="j22"/>
    <w:basedOn w:val="a0"/>
    <w:rsid w:val="00712493"/>
  </w:style>
  <w:style w:type="paragraph" w:customStyle="1" w:styleId="j15">
    <w:name w:val="j15"/>
    <w:basedOn w:val="a"/>
    <w:rsid w:val="0071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26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658E"/>
  </w:style>
  <w:style w:type="paragraph" w:styleId="a6">
    <w:name w:val="footer"/>
    <w:basedOn w:val="a"/>
    <w:link w:val="a7"/>
    <w:uiPriority w:val="99"/>
    <w:semiHidden/>
    <w:unhideWhenUsed/>
    <w:rsid w:val="00026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104933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2018-06-15T06:44:00Z</cp:lastPrinted>
  <dcterms:created xsi:type="dcterms:W3CDTF">2018-05-10T09:27:00Z</dcterms:created>
  <dcterms:modified xsi:type="dcterms:W3CDTF">2018-06-18T08:25:00Z</dcterms:modified>
</cp:coreProperties>
</file>